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622" w14:textId="77777777" w:rsidR="00154A96" w:rsidRPr="00D81DEB" w:rsidRDefault="00176A59">
      <w:pPr>
        <w:rPr>
          <w:b/>
        </w:rPr>
      </w:pPr>
      <w:r w:rsidRPr="00D81DEB">
        <w:rPr>
          <w:b/>
        </w:rPr>
        <w:t>Commissies en werkgroepen: onze ruggengraat</w:t>
      </w:r>
    </w:p>
    <w:p w14:paraId="53C99C39" w14:textId="77777777" w:rsidR="00154A96" w:rsidRDefault="00154A96" w:rsidP="00B75431">
      <w:r>
        <w:t>Wanneer we denken aan de</w:t>
      </w:r>
      <w:r w:rsidR="00B75431">
        <w:t xml:space="preserve"> NVMM, denken we aan een hechte </w:t>
      </w:r>
      <w:r>
        <w:t>gemeenschap van professionals</w:t>
      </w:r>
      <w:r w:rsidR="00B75431">
        <w:t xml:space="preserve"> die zich inzetten voor de kwaliteit en</w:t>
      </w:r>
      <w:r w:rsidR="00176A59">
        <w:t xml:space="preserve"> vooruitgang</w:t>
      </w:r>
      <w:r>
        <w:t xml:space="preserve"> van</w:t>
      </w:r>
      <w:r w:rsidR="00B75431">
        <w:t xml:space="preserve"> de medische microbiologie</w:t>
      </w:r>
      <w:r w:rsidR="00176A59">
        <w:t xml:space="preserve">. Maar wat (of wie) vormt de drijvende kracht achter onze vereniging? Het antwoord is eenvoudig: de </w:t>
      </w:r>
      <w:r>
        <w:t>commissies en werkgro</w:t>
      </w:r>
      <w:r w:rsidR="00176A59">
        <w:t>epen waarin vele gepassioneerde leden grote bijdrages leveren.</w:t>
      </w:r>
    </w:p>
    <w:p w14:paraId="787B278C" w14:textId="7077151E" w:rsidR="00B75431" w:rsidRPr="00D81DEB" w:rsidRDefault="00154A96" w:rsidP="00154A96">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 xml:space="preserve">Heb je jezelf </w:t>
      </w:r>
      <w:r w:rsidR="004E1CAA" w:rsidRPr="00D81DEB">
        <w:rPr>
          <w:rFonts w:asciiTheme="minorHAnsi" w:eastAsiaTheme="minorHAnsi" w:hAnsiTheme="minorHAnsi" w:cstheme="minorBidi"/>
          <w:sz w:val="22"/>
          <w:szCs w:val="22"/>
          <w:lang w:eastAsia="en-US"/>
        </w:rPr>
        <w:t>weleens</w:t>
      </w:r>
      <w:r w:rsidRPr="00D81DEB">
        <w:rPr>
          <w:rFonts w:asciiTheme="minorHAnsi" w:eastAsiaTheme="minorHAnsi" w:hAnsiTheme="minorHAnsi" w:cstheme="minorBidi"/>
          <w:sz w:val="22"/>
          <w:szCs w:val="22"/>
          <w:lang w:eastAsia="en-US"/>
        </w:rPr>
        <w:t xml:space="preserve"> afgevraagd wat zo’n commissie nu e</w:t>
      </w:r>
      <w:r w:rsidR="00176A59" w:rsidRPr="00D81DEB">
        <w:rPr>
          <w:rFonts w:asciiTheme="minorHAnsi" w:eastAsiaTheme="minorHAnsi" w:hAnsiTheme="minorHAnsi" w:cstheme="minorBidi"/>
          <w:sz w:val="22"/>
          <w:szCs w:val="22"/>
          <w:lang w:eastAsia="en-US"/>
        </w:rPr>
        <w:t>igenlijk inhoudt en wie er deel van uit maakt</w:t>
      </w:r>
      <w:r w:rsidRPr="00D81DEB">
        <w:rPr>
          <w:rFonts w:asciiTheme="minorHAnsi" w:eastAsiaTheme="minorHAnsi" w:hAnsiTheme="minorHAnsi" w:cstheme="minorBidi"/>
          <w:sz w:val="22"/>
          <w:szCs w:val="22"/>
          <w:lang w:eastAsia="en-US"/>
        </w:rPr>
        <w:t xml:space="preserve">? Misschien heb je zelf interesse om jouw talenten ten dienste van de vereniging te stellen, maar </w:t>
      </w:r>
      <w:r w:rsidR="00176A59" w:rsidRPr="00D81DEB">
        <w:rPr>
          <w:rFonts w:asciiTheme="minorHAnsi" w:eastAsiaTheme="minorHAnsi" w:hAnsiTheme="minorHAnsi" w:cstheme="minorBidi"/>
          <w:sz w:val="22"/>
          <w:szCs w:val="22"/>
          <w:lang w:eastAsia="en-US"/>
        </w:rPr>
        <w:t>ontbreekt je een duidelijk beeld</w:t>
      </w:r>
      <w:r w:rsidR="00B75431" w:rsidRPr="00D81DEB">
        <w:rPr>
          <w:rFonts w:asciiTheme="minorHAnsi" w:eastAsiaTheme="minorHAnsi" w:hAnsiTheme="minorHAnsi" w:cstheme="minorBidi"/>
          <w:sz w:val="22"/>
          <w:szCs w:val="22"/>
          <w:lang w:eastAsia="en-US"/>
        </w:rPr>
        <w:t xml:space="preserve"> van het aanbod? </w:t>
      </w:r>
    </w:p>
    <w:p w14:paraId="27A92BD5" w14:textId="77777777" w:rsidR="00176A59" w:rsidRDefault="00176A59" w:rsidP="00154A96">
      <w:pPr>
        <w:pStyle w:val="Normaalweb"/>
        <w:rPr>
          <w:rFonts w:asciiTheme="minorHAnsi" w:eastAsiaTheme="minorHAnsi" w:hAnsiTheme="minorHAnsi" w:cstheme="minorBidi"/>
          <w:sz w:val="22"/>
          <w:szCs w:val="22"/>
          <w:lang w:eastAsia="en-US"/>
        </w:rPr>
      </w:pPr>
      <w:r w:rsidRPr="00D81DEB">
        <w:rPr>
          <w:rFonts w:asciiTheme="minorHAnsi" w:eastAsiaTheme="minorHAnsi" w:hAnsiTheme="minorHAnsi" w:cstheme="minorBidi"/>
          <w:sz w:val="22"/>
          <w:szCs w:val="22"/>
          <w:lang w:eastAsia="en-US"/>
        </w:rPr>
        <w:t>In deze nieuw rubriek willen we deze vragen beantwoorden en de schijnwerpers richten op de veelzijdige inspanningen van onze leden. Want alleen samen kunnen we de NVMM nog sterker maken!</w:t>
      </w:r>
    </w:p>
    <w:p w14:paraId="61BE57A0" w14:textId="344DDEEA" w:rsidR="00622FA9" w:rsidRDefault="00622FA9" w:rsidP="00154A96">
      <w:pPr>
        <w:pStyle w:val="Normaalweb"/>
        <w:rPr>
          <w:rFonts w:asciiTheme="minorHAnsi" w:eastAsiaTheme="minorHAnsi" w:hAnsiTheme="minorHAnsi" w:cstheme="minorBidi"/>
          <w:b/>
          <w:i/>
          <w:sz w:val="22"/>
          <w:szCs w:val="22"/>
          <w:lang w:eastAsia="en-US"/>
        </w:rPr>
      </w:pPr>
      <w:r w:rsidRPr="00622FA9">
        <w:rPr>
          <w:rFonts w:asciiTheme="minorHAnsi" w:eastAsiaTheme="minorHAnsi" w:hAnsiTheme="minorHAnsi" w:cstheme="minorBidi"/>
          <w:b/>
          <w:i/>
          <w:sz w:val="28"/>
          <w:szCs w:val="28"/>
          <w:lang w:eastAsia="en-US"/>
        </w:rPr>
        <w:t>Commissie/ werkgroep:</w:t>
      </w:r>
      <w:r w:rsidRPr="00622FA9">
        <w:rPr>
          <w:rFonts w:asciiTheme="minorHAnsi" w:eastAsiaTheme="minorHAnsi" w:hAnsiTheme="minorHAnsi" w:cstheme="minorBidi"/>
          <w:b/>
          <w:i/>
          <w:sz w:val="28"/>
          <w:szCs w:val="28"/>
          <w:lang w:eastAsia="en-US"/>
        </w:rPr>
        <w:br/>
      </w:r>
      <w:r w:rsidRPr="00622FA9">
        <w:rPr>
          <w:rFonts w:asciiTheme="minorHAnsi" w:eastAsiaTheme="minorHAnsi" w:hAnsiTheme="minorHAnsi" w:cstheme="minorBidi"/>
          <w:bCs/>
          <w:i/>
          <w:sz w:val="22"/>
          <w:szCs w:val="22"/>
          <w:lang w:eastAsia="en-US"/>
        </w:rPr>
        <w:t xml:space="preserve">(naam van inputgever: </w:t>
      </w:r>
      <w:proofErr w:type="spellStart"/>
      <w:r w:rsidR="00B161F3">
        <w:rPr>
          <w:rFonts w:asciiTheme="minorHAnsi" w:eastAsiaTheme="minorHAnsi" w:hAnsiTheme="minorHAnsi" w:cstheme="minorBidi"/>
          <w:bCs/>
          <w:i/>
          <w:sz w:val="22"/>
          <w:szCs w:val="22"/>
          <w:lang w:eastAsia="en-US"/>
        </w:rPr>
        <w:t>Lilli</w:t>
      </w:r>
      <w:proofErr w:type="spellEnd"/>
      <w:r w:rsidR="00B161F3">
        <w:rPr>
          <w:rFonts w:asciiTheme="minorHAnsi" w:eastAsiaTheme="minorHAnsi" w:hAnsiTheme="minorHAnsi" w:cstheme="minorBidi"/>
          <w:bCs/>
          <w:i/>
          <w:sz w:val="22"/>
          <w:szCs w:val="22"/>
          <w:lang w:eastAsia="en-US"/>
        </w:rPr>
        <w:t xml:space="preserve"> Gard</w:t>
      </w:r>
      <w:r w:rsidRPr="00622FA9">
        <w:rPr>
          <w:rFonts w:asciiTheme="minorHAnsi" w:eastAsiaTheme="minorHAnsi" w:hAnsiTheme="minorHAnsi" w:cstheme="minorBidi"/>
          <w:bCs/>
          <w:i/>
          <w:sz w:val="22"/>
          <w:szCs w:val="22"/>
          <w:lang w:eastAsia="en-US"/>
        </w:rPr>
        <w:t>,</w:t>
      </w:r>
      <w:r w:rsidR="00B161F3">
        <w:rPr>
          <w:rFonts w:asciiTheme="minorHAnsi" w:eastAsiaTheme="minorHAnsi" w:hAnsiTheme="minorHAnsi" w:cstheme="minorBidi"/>
          <w:bCs/>
          <w:i/>
          <w:sz w:val="22"/>
          <w:szCs w:val="22"/>
          <w:lang w:eastAsia="en-US"/>
        </w:rPr>
        <w:t xml:space="preserve"> secretaris</w:t>
      </w:r>
      <w:r w:rsidR="0081212D">
        <w:rPr>
          <w:rFonts w:asciiTheme="minorHAnsi" w:eastAsiaTheme="minorHAnsi" w:hAnsiTheme="minorHAnsi" w:cstheme="minorBidi"/>
          <w:bCs/>
          <w:i/>
          <w:sz w:val="22"/>
          <w:szCs w:val="22"/>
          <w:lang w:eastAsia="en-US"/>
        </w:rPr>
        <w:t xml:space="preserve"> namens het WMDI bestuur</w:t>
      </w:r>
      <w:r w:rsidRPr="00622FA9">
        <w:rPr>
          <w:rFonts w:asciiTheme="minorHAnsi" w:eastAsiaTheme="minorHAnsi" w:hAnsiTheme="minorHAnsi" w:cstheme="minorBidi"/>
          <w:bCs/>
          <w:i/>
          <w:sz w:val="22"/>
          <w:szCs w:val="22"/>
          <w:lang w:eastAsia="en-US"/>
        </w:rPr>
        <w:t>)</w:t>
      </w:r>
      <w:r w:rsidR="00B161F3">
        <w:rPr>
          <w:rFonts w:asciiTheme="minorHAnsi" w:eastAsiaTheme="minorHAnsi" w:hAnsiTheme="minorHAnsi" w:cstheme="minorBidi"/>
          <w:bCs/>
          <w:i/>
          <w:sz w:val="22"/>
          <w:szCs w:val="22"/>
          <w:lang w:eastAsia="en-US"/>
        </w:rPr>
        <w:t xml:space="preserve"> </w:t>
      </w:r>
      <w:r w:rsidRPr="00622FA9">
        <w:rPr>
          <w:rFonts w:asciiTheme="minorHAnsi" w:eastAsiaTheme="minorHAnsi" w:hAnsiTheme="minorHAnsi" w:cstheme="minorBidi"/>
          <w:bCs/>
          <w:i/>
          <w:sz w:val="22"/>
          <w:szCs w:val="22"/>
          <w:lang w:eastAsia="en-US"/>
        </w:rPr>
        <w:br/>
      </w:r>
    </w:p>
    <w:p w14:paraId="3BDB1905" w14:textId="7443F6CA"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Wat is het doel van </w:t>
      </w:r>
      <w:r w:rsidR="00622FA9">
        <w:rPr>
          <w:rFonts w:asciiTheme="minorHAnsi" w:eastAsiaTheme="minorHAnsi" w:hAnsiTheme="minorHAnsi" w:cstheme="minorBidi"/>
          <w:b/>
          <w:i/>
          <w:sz w:val="22"/>
          <w:szCs w:val="22"/>
          <w:lang w:eastAsia="en-US"/>
        </w:rPr>
        <w:t xml:space="preserve">jullie commissie/ werkgroep </w:t>
      </w:r>
      <w:r w:rsidRPr="00D81DEB">
        <w:rPr>
          <w:rFonts w:asciiTheme="minorHAnsi" w:eastAsiaTheme="minorHAnsi" w:hAnsiTheme="minorHAnsi" w:cstheme="minorBidi"/>
          <w:b/>
          <w:i/>
          <w:sz w:val="22"/>
          <w:szCs w:val="22"/>
          <w:lang w:eastAsia="en-US"/>
        </w:rPr>
        <w:t>en welke belangen vertegenwoordig</w:t>
      </w:r>
      <w:r w:rsidR="00622FA9">
        <w:rPr>
          <w:rFonts w:asciiTheme="minorHAnsi" w:eastAsiaTheme="minorHAnsi" w:hAnsiTheme="minorHAnsi" w:cstheme="minorBidi"/>
          <w:b/>
          <w:i/>
          <w:sz w:val="22"/>
          <w:szCs w:val="22"/>
          <w:lang w:eastAsia="en-US"/>
        </w:rPr>
        <w:t>en jullie</w:t>
      </w:r>
      <w:r w:rsidRPr="00D81DEB">
        <w:rPr>
          <w:rFonts w:asciiTheme="minorHAnsi" w:eastAsiaTheme="minorHAnsi" w:hAnsiTheme="minorHAnsi" w:cstheme="minorBidi"/>
          <w:b/>
          <w:i/>
          <w:sz w:val="22"/>
          <w:szCs w:val="22"/>
          <w:lang w:eastAsia="en-US"/>
        </w:rPr>
        <w:t xml:space="preserve">? </w:t>
      </w:r>
    </w:p>
    <w:p w14:paraId="7A34D016" w14:textId="77777777" w:rsidR="00DA7B00" w:rsidRDefault="00041F65" w:rsidP="00C57E64">
      <w:pPr>
        <w:pStyle w:val="Normaalweb"/>
        <w:rPr>
          <w:rFonts w:asciiTheme="minorHAnsi" w:eastAsiaTheme="minorHAnsi" w:hAnsiTheme="minorHAnsi" w:cstheme="minorBidi"/>
          <w:sz w:val="22"/>
          <w:szCs w:val="22"/>
          <w:lang w:eastAsia="en-US"/>
        </w:rPr>
      </w:pPr>
      <w:r w:rsidRPr="00041F65">
        <w:rPr>
          <w:rFonts w:asciiTheme="minorHAnsi" w:eastAsiaTheme="minorHAnsi" w:hAnsiTheme="minorHAnsi" w:cstheme="minorBidi"/>
          <w:sz w:val="22"/>
          <w:szCs w:val="22"/>
          <w:lang w:eastAsia="en-US"/>
        </w:rPr>
        <w:t>De WMDI levert een essentiële bijdrage aan de ontwikkeling en toepassing van moleculaire methoden ten behoeve van de preventie, diagnostiek, surveillance, epidemiologie en behandeling van infectieziekten bij de mens, met als doel deze op een zo hoog mogelijk niveau te brengen en te houden. Tevens levert de WMDI een essentiële bijdrage aan de waarborging van de kwaliteit van moleculaire methodes ten behoeve van de patiëntenzorg. Dit alles middels het gebruik van de hun ter beschikking staande kennis, kunde en methoden</w:t>
      </w:r>
      <w:r w:rsidR="002F7780">
        <w:rPr>
          <w:rFonts w:asciiTheme="minorHAnsi" w:eastAsiaTheme="minorHAnsi" w:hAnsiTheme="minorHAnsi" w:cstheme="minorBidi"/>
          <w:sz w:val="22"/>
          <w:szCs w:val="22"/>
          <w:lang w:eastAsia="en-US"/>
        </w:rPr>
        <w:t>.</w:t>
      </w:r>
    </w:p>
    <w:p w14:paraId="27CC00B2" w14:textId="2F5A826D" w:rsidR="00C57E64" w:rsidRDefault="00C57E64" w:rsidP="004B6F90">
      <w:pPr>
        <w:pStyle w:val="Normaalweb"/>
        <w:rPr>
          <w:rFonts w:asciiTheme="minorHAnsi" w:eastAsiaTheme="minorHAnsi" w:hAnsiTheme="minorHAnsi" w:cstheme="minorBidi"/>
          <w:sz w:val="22"/>
          <w:szCs w:val="22"/>
          <w:lang w:eastAsia="en-US"/>
        </w:rPr>
      </w:pPr>
      <w:proofErr w:type="spellStart"/>
      <w:r w:rsidRPr="00C57E64">
        <w:rPr>
          <w:rFonts w:asciiTheme="minorHAnsi" w:eastAsiaTheme="minorHAnsi" w:hAnsiTheme="minorHAnsi" w:cstheme="minorBidi"/>
          <w:sz w:val="22"/>
          <w:szCs w:val="22"/>
          <w:lang w:eastAsia="en-US"/>
        </w:rPr>
        <w:t>Bioinformatica</w:t>
      </w:r>
      <w:proofErr w:type="spellEnd"/>
      <w:r w:rsidRPr="00C57E64">
        <w:rPr>
          <w:rFonts w:asciiTheme="minorHAnsi" w:eastAsiaTheme="minorHAnsi" w:hAnsiTheme="minorHAnsi" w:cstheme="minorBidi"/>
          <w:sz w:val="22"/>
          <w:szCs w:val="22"/>
          <w:lang w:eastAsia="en-US"/>
        </w:rPr>
        <w:t xml:space="preserve"> en big-data analyses zijn sterk opkomende kennisgebieden binnen de (medisch) microbiologie. Daarom is sinds 2020 de Special Interest Group </w:t>
      </w:r>
      <w:proofErr w:type="spellStart"/>
      <w:r w:rsidRPr="00C57E64">
        <w:rPr>
          <w:rFonts w:asciiTheme="minorHAnsi" w:eastAsiaTheme="minorHAnsi" w:hAnsiTheme="minorHAnsi" w:cstheme="minorBidi"/>
          <w:sz w:val="22"/>
          <w:szCs w:val="22"/>
          <w:lang w:eastAsia="en-US"/>
        </w:rPr>
        <w:t>Bioinformatics</w:t>
      </w:r>
      <w:proofErr w:type="spellEnd"/>
      <w:r w:rsidRPr="00C57E64">
        <w:rPr>
          <w:rFonts w:asciiTheme="minorHAnsi" w:eastAsiaTheme="minorHAnsi" w:hAnsiTheme="minorHAnsi" w:cstheme="minorBidi"/>
          <w:sz w:val="22"/>
          <w:szCs w:val="22"/>
          <w:lang w:eastAsia="en-US"/>
        </w:rPr>
        <w:t xml:space="preserve"> in </w:t>
      </w:r>
      <w:proofErr w:type="spellStart"/>
      <w:r w:rsidRPr="00C57E64">
        <w:rPr>
          <w:rFonts w:asciiTheme="minorHAnsi" w:eastAsiaTheme="minorHAnsi" w:hAnsiTheme="minorHAnsi" w:cstheme="minorBidi"/>
          <w:sz w:val="22"/>
          <w:szCs w:val="22"/>
          <w:lang w:eastAsia="en-US"/>
        </w:rPr>
        <w:t>Medical</w:t>
      </w:r>
      <w:proofErr w:type="spellEnd"/>
      <w:r w:rsidRPr="00C57E64">
        <w:rPr>
          <w:rFonts w:asciiTheme="minorHAnsi" w:eastAsiaTheme="minorHAnsi" w:hAnsiTheme="minorHAnsi" w:cstheme="minorBidi"/>
          <w:sz w:val="22"/>
          <w:szCs w:val="22"/>
          <w:lang w:eastAsia="en-US"/>
        </w:rPr>
        <w:t xml:space="preserve"> </w:t>
      </w:r>
      <w:proofErr w:type="spellStart"/>
      <w:r w:rsidRPr="00C57E64">
        <w:rPr>
          <w:rFonts w:asciiTheme="minorHAnsi" w:eastAsiaTheme="minorHAnsi" w:hAnsiTheme="minorHAnsi" w:cstheme="minorBidi"/>
          <w:sz w:val="22"/>
          <w:szCs w:val="22"/>
          <w:lang w:eastAsia="en-US"/>
        </w:rPr>
        <w:t>Microbiology</w:t>
      </w:r>
      <w:proofErr w:type="spellEnd"/>
      <w:r w:rsidRPr="00C57E64">
        <w:rPr>
          <w:rFonts w:asciiTheme="minorHAnsi" w:eastAsiaTheme="minorHAnsi" w:hAnsiTheme="minorHAnsi" w:cstheme="minorBidi"/>
          <w:sz w:val="22"/>
          <w:szCs w:val="22"/>
          <w:lang w:eastAsia="en-US"/>
        </w:rPr>
        <w:t xml:space="preserve"> NL (SIG) onderdeel van de WMDI</w:t>
      </w:r>
      <w:r w:rsidR="00A67674">
        <w:rPr>
          <w:rFonts w:asciiTheme="minorHAnsi" w:eastAsiaTheme="minorHAnsi" w:hAnsiTheme="minorHAnsi" w:cstheme="minorBidi"/>
          <w:sz w:val="22"/>
          <w:szCs w:val="22"/>
          <w:lang w:eastAsia="en-US"/>
        </w:rPr>
        <w:t xml:space="preserve">, </w:t>
      </w:r>
      <w:r w:rsidR="004817C0">
        <w:rPr>
          <w:rFonts w:asciiTheme="minorHAnsi" w:eastAsiaTheme="minorHAnsi" w:hAnsiTheme="minorHAnsi" w:cstheme="minorBidi"/>
          <w:sz w:val="22"/>
          <w:szCs w:val="22"/>
          <w:lang w:eastAsia="en-US"/>
        </w:rPr>
        <w:t xml:space="preserve">die </w:t>
      </w:r>
      <w:r w:rsidR="00B85395">
        <w:rPr>
          <w:rFonts w:asciiTheme="minorHAnsi" w:eastAsiaTheme="minorHAnsi" w:hAnsiTheme="minorHAnsi" w:cstheme="minorBidi"/>
          <w:sz w:val="22"/>
          <w:szCs w:val="22"/>
          <w:lang w:eastAsia="en-US"/>
        </w:rPr>
        <w:t xml:space="preserve">bijdraagt aan de ontwikkeling van </w:t>
      </w:r>
      <w:proofErr w:type="spellStart"/>
      <w:r w:rsidR="00B85395">
        <w:rPr>
          <w:rFonts w:asciiTheme="minorHAnsi" w:eastAsiaTheme="minorHAnsi" w:hAnsiTheme="minorHAnsi" w:cstheme="minorBidi"/>
          <w:sz w:val="22"/>
          <w:szCs w:val="22"/>
          <w:lang w:eastAsia="en-US"/>
        </w:rPr>
        <w:t>bioinformatica</w:t>
      </w:r>
      <w:proofErr w:type="spellEnd"/>
      <w:r w:rsidR="00B85395">
        <w:rPr>
          <w:rFonts w:asciiTheme="minorHAnsi" w:eastAsiaTheme="minorHAnsi" w:hAnsiTheme="minorHAnsi" w:cstheme="minorBidi"/>
          <w:sz w:val="22"/>
          <w:szCs w:val="22"/>
          <w:lang w:eastAsia="en-US"/>
        </w:rPr>
        <w:t xml:space="preserve"> in </w:t>
      </w:r>
      <w:r w:rsidR="004817C0">
        <w:rPr>
          <w:rFonts w:asciiTheme="minorHAnsi" w:eastAsiaTheme="minorHAnsi" w:hAnsiTheme="minorHAnsi" w:cstheme="minorBidi"/>
          <w:sz w:val="22"/>
          <w:szCs w:val="22"/>
          <w:lang w:eastAsia="en-US"/>
        </w:rPr>
        <w:t>de medische microbiologie</w:t>
      </w:r>
      <w:r w:rsidR="00B85395">
        <w:rPr>
          <w:rFonts w:asciiTheme="minorHAnsi" w:eastAsiaTheme="minorHAnsi" w:hAnsiTheme="minorHAnsi" w:cstheme="minorBidi"/>
          <w:sz w:val="22"/>
          <w:szCs w:val="22"/>
          <w:lang w:eastAsia="en-US"/>
        </w:rPr>
        <w:t>.</w:t>
      </w:r>
    </w:p>
    <w:p w14:paraId="581D992C" w14:textId="4646A6E9" w:rsidR="004B6F90" w:rsidRPr="00D81DEB"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Wie zijn </w:t>
      </w:r>
      <w:r w:rsidR="00622FA9">
        <w:rPr>
          <w:rFonts w:asciiTheme="minorHAnsi" w:eastAsiaTheme="minorHAnsi" w:hAnsiTheme="minorHAnsi" w:cstheme="minorBidi"/>
          <w:b/>
          <w:i/>
          <w:sz w:val="22"/>
          <w:szCs w:val="22"/>
          <w:lang w:eastAsia="en-US"/>
        </w:rPr>
        <w:t>jullie</w:t>
      </w:r>
      <w:r w:rsidRPr="00D81DEB">
        <w:rPr>
          <w:rFonts w:asciiTheme="minorHAnsi" w:eastAsiaTheme="minorHAnsi" w:hAnsiTheme="minorHAnsi" w:cstheme="minorBidi"/>
          <w:b/>
          <w:i/>
          <w:sz w:val="22"/>
          <w:szCs w:val="22"/>
          <w:lang w:eastAsia="en-US"/>
        </w:rPr>
        <w:t xml:space="preserve"> leden</w:t>
      </w:r>
      <w:r w:rsidR="00622FA9">
        <w:rPr>
          <w:rFonts w:asciiTheme="minorHAnsi" w:eastAsiaTheme="minorHAnsi" w:hAnsiTheme="minorHAnsi" w:cstheme="minorBidi"/>
          <w:b/>
          <w:i/>
          <w:sz w:val="22"/>
          <w:szCs w:val="22"/>
          <w:lang w:eastAsia="en-US"/>
        </w:rPr>
        <w:t>?</w:t>
      </w:r>
      <w:r w:rsidRPr="00D81DEB">
        <w:rPr>
          <w:rFonts w:asciiTheme="minorHAnsi" w:eastAsiaTheme="minorHAnsi" w:hAnsiTheme="minorHAnsi" w:cstheme="minorBidi"/>
          <w:b/>
          <w:i/>
          <w:sz w:val="22"/>
          <w:szCs w:val="22"/>
          <w:lang w:eastAsia="en-US"/>
        </w:rPr>
        <w:t xml:space="preserve"> </w:t>
      </w:r>
    </w:p>
    <w:p w14:paraId="536F3540" w14:textId="619A001A" w:rsidR="002E1C90" w:rsidRDefault="002E1C90" w:rsidP="004B6F90">
      <w:pPr>
        <w:pStyle w:val="Normaalweb"/>
        <w:rPr>
          <w:rFonts w:asciiTheme="minorHAnsi" w:eastAsiaTheme="minorHAnsi" w:hAnsiTheme="minorHAnsi" w:cstheme="minorBidi"/>
          <w:sz w:val="22"/>
          <w:szCs w:val="22"/>
          <w:lang w:eastAsia="en-US"/>
        </w:rPr>
      </w:pPr>
      <w:r w:rsidRPr="002E1C90">
        <w:rPr>
          <w:rFonts w:asciiTheme="minorHAnsi" w:eastAsiaTheme="minorHAnsi" w:hAnsiTheme="minorHAnsi" w:cstheme="minorBidi"/>
          <w:sz w:val="22"/>
          <w:szCs w:val="22"/>
          <w:lang w:eastAsia="en-US"/>
        </w:rPr>
        <w:t>Alle leden van de NVMM, die werkzaam zijn of interesse hebben in de moleculaire diagnostiek van infectieziekten kunnen lid worden van de WMDI. Niet-NVMM-leden kunnen vragen aanwezig te zijn bij werkgroep</w:t>
      </w:r>
      <w:r w:rsidR="00B244E7">
        <w:rPr>
          <w:rFonts w:asciiTheme="minorHAnsi" w:eastAsiaTheme="minorHAnsi" w:hAnsiTheme="minorHAnsi" w:cstheme="minorBidi"/>
          <w:sz w:val="22"/>
          <w:szCs w:val="22"/>
          <w:lang w:eastAsia="en-US"/>
        </w:rPr>
        <w:t xml:space="preserve"> </w:t>
      </w:r>
      <w:r w:rsidRPr="002E1C90">
        <w:rPr>
          <w:rFonts w:asciiTheme="minorHAnsi" w:eastAsiaTheme="minorHAnsi" w:hAnsiTheme="minorHAnsi" w:cstheme="minorBidi"/>
          <w:sz w:val="22"/>
          <w:szCs w:val="22"/>
          <w:lang w:eastAsia="en-US"/>
        </w:rPr>
        <w:t>vergaderingen als toehoorder</w:t>
      </w:r>
      <w:r w:rsidR="0066027F">
        <w:rPr>
          <w:rFonts w:asciiTheme="minorHAnsi" w:eastAsiaTheme="minorHAnsi" w:hAnsiTheme="minorHAnsi" w:cstheme="minorBidi"/>
          <w:sz w:val="22"/>
          <w:szCs w:val="22"/>
          <w:lang w:eastAsia="en-US"/>
        </w:rPr>
        <w:t>.</w:t>
      </w:r>
      <w:r w:rsidR="004E0257">
        <w:rPr>
          <w:rFonts w:asciiTheme="minorHAnsi" w:eastAsiaTheme="minorHAnsi" w:hAnsiTheme="minorHAnsi" w:cstheme="minorBidi"/>
          <w:sz w:val="22"/>
          <w:szCs w:val="22"/>
          <w:lang w:eastAsia="en-US"/>
        </w:rPr>
        <w:t xml:space="preserve"> In de praktijk zijn dit vaak </w:t>
      </w:r>
      <w:r w:rsidR="00B31815">
        <w:rPr>
          <w:rFonts w:asciiTheme="minorHAnsi" w:eastAsiaTheme="minorHAnsi" w:hAnsiTheme="minorHAnsi" w:cstheme="minorBidi"/>
          <w:sz w:val="22"/>
          <w:szCs w:val="22"/>
          <w:lang w:eastAsia="en-US"/>
        </w:rPr>
        <w:t xml:space="preserve">gespecialiseerd </w:t>
      </w:r>
      <w:r w:rsidR="004E0257">
        <w:rPr>
          <w:rFonts w:asciiTheme="minorHAnsi" w:eastAsiaTheme="minorHAnsi" w:hAnsiTheme="minorHAnsi" w:cstheme="minorBidi"/>
          <w:sz w:val="22"/>
          <w:szCs w:val="22"/>
          <w:lang w:eastAsia="en-US"/>
        </w:rPr>
        <w:t xml:space="preserve">analisten die ook bijdragen kunnen leveren aan de bijeenkomsten. Dat laatste kan zeker van toegevoegde waarde zijn bij het terugkerende onderwerp: </w:t>
      </w:r>
      <w:r w:rsidR="004E0257" w:rsidRPr="004E0257">
        <w:rPr>
          <w:rFonts w:asciiTheme="minorHAnsi" w:eastAsiaTheme="minorHAnsi" w:hAnsiTheme="minorHAnsi" w:cstheme="minorBidi"/>
          <w:i/>
          <w:sz w:val="22"/>
          <w:szCs w:val="22"/>
          <w:lang w:eastAsia="en-US"/>
        </w:rPr>
        <w:t>opvallende zaken inclusief casu</w:t>
      </w:r>
      <w:r w:rsidR="00395812">
        <w:rPr>
          <w:rFonts w:asciiTheme="minorHAnsi" w:eastAsiaTheme="minorHAnsi" w:hAnsiTheme="minorHAnsi" w:cstheme="minorBidi"/>
          <w:i/>
          <w:sz w:val="22"/>
          <w:szCs w:val="22"/>
          <w:lang w:eastAsia="en-US"/>
        </w:rPr>
        <w:t>ï</w:t>
      </w:r>
      <w:r w:rsidR="004E0257" w:rsidRPr="004E0257">
        <w:rPr>
          <w:rFonts w:asciiTheme="minorHAnsi" w:eastAsiaTheme="minorHAnsi" w:hAnsiTheme="minorHAnsi" w:cstheme="minorBidi"/>
          <w:i/>
          <w:sz w:val="22"/>
          <w:szCs w:val="22"/>
          <w:lang w:eastAsia="en-US"/>
        </w:rPr>
        <w:t>stiek</w:t>
      </w:r>
      <w:r w:rsidR="004E0257">
        <w:rPr>
          <w:rFonts w:asciiTheme="minorHAnsi" w:eastAsiaTheme="minorHAnsi" w:hAnsiTheme="minorHAnsi" w:cstheme="minorBidi"/>
          <w:sz w:val="22"/>
          <w:szCs w:val="22"/>
          <w:lang w:eastAsia="en-US"/>
        </w:rPr>
        <w:t xml:space="preserve">. </w:t>
      </w:r>
    </w:p>
    <w:p w14:paraId="7CCE3E1B" w14:textId="659CFDE3" w:rsidR="004E0257" w:rsidRDefault="004E0257" w:rsidP="004B6F90">
      <w:pPr>
        <w:pStyle w:val="Norma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Bij de SIG</w:t>
      </w:r>
      <w:r w:rsidR="00325BC2">
        <w:rPr>
          <w:rFonts w:asciiTheme="minorHAnsi" w:eastAsiaTheme="minorHAnsi" w:hAnsiTheme="minorHAnsi" w:cstheme="minorBidi"/>
          <w:sz w:val="22"/>
          <w:szCs w:val="22"/>
          <w:lang w:eastAsia="en-US"/>
        </w:rPr>
        <w:t xml:space="preserve"> geld</w:t>
      </w:r>
      <w:r w:rsidR="004E7C80">
        <w:rPr>
          <w:rFonts w:asciiTheme="minorHAnsi" w:eastAsiaTheme="minorHAnsi" w:hAnsiTheme="minorHAnsi" w:cstheme="minorBidi"/>
          <w:sz w:val="22"/>
          <w:szCs w:val="22"/>
          <w:lang w:eastAsia="en-US"/>
        </w:rPr>
        <w:t xml:space="preserve">en voor het </w:t>
      </w:r>
      <w:r w:rsidR="00325BC2">
        <w:rPr>
          <w:rFonts w:asciiTheme="minorHAnsi" w:eastAsiaTheme="minorHAnsi" w:hAnsiTheme="minorHAnsi" w:cstheme="minorBidi"/>
          <w:sz w:val="22"/>
          <w:szCs w:val="22"/>
          <w:lang w:eastAsia="en-US"/>
        </w:rPr>
        <w:t xml:space="preserve">lidmaatschap dezelfde regels. Omdat het vakgebied </w:t>
      </w:r>
      <w:proofErr w:type="spellStart"/>
      <w:r w:rsidR="00325BC2">
        <w:rPr>
          <w:rFonts w:asciiTheme="minorHAnsi" w:eastAsiaTheme="minorHAnsi" w:hAnsiTheme="minorHAnsi" w:cstheme="minorBidi"/>
          <w:sz w:val="22"/>
          <w:szCs w:val="22"/>
          <w:lang w:eastAsia="en-US"/>
        </w:rPr>
        <w:t>bioinformati</w:t>
      </w:r>
      <w:r w:rsidR="004E7C80">
        <w:rPr>
          <w:rFonts w:asciiTheme="minorHAnsi" w:eastAsiaTheme="minorHAnsi" w:hAnsiTheme="minorHAnsi" w:cstheme="minorBidi"/>
          <w:sz w:val="22"/>
          <w:szCs w:val="22"/>
          <w:lang w:eastAsia="en-US"/>
        </w:rPr>
        <w:t>ca</w:t>
      </w:r>
      <w:proofErr w:type="spellEnd"/>
      <w:r w:rsidR="00325BC2">
        <w:rPr>
          <w:rFonts w:asciiTheme="minorHAnsi" w:eastAsiaTheme="minorHAnsi" w:hAnsiTheme="minorHAnsi" w:cstheme="minorBidi"/>
          <w:sz w:val="22"/>
          <w:szCs w:val="22"/>
          <w:lang w:eastAsia="en-US"/>
        </w:rPr>
        <w:t xml:space="preserve"> breder is dan alleen de medische microbiologie, wordt hier ook nauw samengewerkt met bijvoorbeeld </w:t>
      </w:r>
      <w:r w:rsidR="00250589">
        <w:rPr>
          <w:rFonts w:asciiTheme="minorHAnsi" w:eastAsiaTheme="minorHAnsi" w:hAnsiTheme="minorHAnsi" w:cstheme="minorBidi"/>
          <w:sz w:val="22"/>
          <w:szCs w:val="22"/>
          <w:lang w:eastAsia="en-US"/>
        </w:rPr>
        <w:t>bio informatici</w:t>
      </w:r>
      <w:r w:rsidR="00325BC2">
        <w:rPr>
          <w:rFonts w:asciiTheme="minorHAnsi" w:eastAsiaTheme="minorHAnsi" w:hAnsiTheme="minorHAnsi" w:cstheme="minorBidi"/>
          <w:sz w:val="22"/>
          <w:szCs w:val="22"/>
          <w:lang w:eastAsia="en-US"/>
        </w:rPr>
        <w:t xml:space="preserve"> van de KNVM. </w:t>
      </w:r>
    </w:p>
    <w:p w14:paraId="05D28BB5" w14:textId="293DB5C1" w:rsidR="004B6F90"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 xml:space="preserve">Hoe kan </w:t>
      </w:r>
      <w:r w:rsidR="00252327">
        <w:rPr>
          <w:rFonts w:asciiTheme="minorHAnsi" w:eastAsiaTheme="minorHAnsi" w:hAnsiTheme="minorHAnsi" w:cstheme="minorBidi"/>
          <w:b/>
          <w:i/>
          <w:sz w:val="22"/>
          <w:szCs w:val="22"/>
          <w:lang w:eastAsia="en-US"/>
        </w:rPr>
        <w:t>men</w:t>
      </w:r>
      <w:r w:rsidRPr="00D81DEB">
        <w:rPr>
          <w:rFonts w:asciiTheme="minorHAnsi" w:eastAsiaTheme="minorHAnsi" w:hAnsiTheme="minorHAnsi" w:cstheme="minorBidi"/>
          <w:b/>
          <w:i/>
          <w:sz w:val="22"/>
          <w:szCs w:val="22"/>
          <w:lang w:eastAsia="en-US"/>
        </w:rPr>
        <w:t xml:space="preserve"> jullie bereiken met een vraag of verzoek?</w:t>
      </w:r>
    </w:p>
    <w:p w14:paraId="5D72CF48" w14:textId="52DFCC73" w:rsidR="001F1385" w:rsidRPr="000B0A65" w:rsidRDefault="00843FF1" w:rsidP="004B6F90">
      <w:pPr>
        <w:pStyle w:val="Normaalweb"/>
        <w:rPr>
          <w:rFonts w:asciiTheme="minorHAnsi" w:eastAsiaTheme="minorHAnsi" w:hAnsiTheme="minorHAnsi" w:cstheme="minorBidi"/>
          <w:sz w:val="22"/>
          <w:szCs w:val="22"/>
          <w:lang w:eastAsia="en-US"/>
        </w:rPr>
      </w:pPr>
      <w:r w:rsidRPr="000B0A65">
        <w:rPr>
          <w:rFonts w:asciiTheme="minorHAnsi" w:eastAsiaTheme="minorHAnsi" w:hAnsiTheme="minorHAnsi" w:cstheme="minorBidi"/>
          <w:sz w:val="22"/>
          <w:szCs w:val="22"/>
          <w:lang w:eastAsia="en-US"/>
        </w:rPr>
        <w:t>Dit kan</w:t>
      </w:r>
      <w:r w:rsidR="001319A1">
        <w:rPr>
          <w:rFonts w:asciiTheme="minorHAnsi" w:eastAsiaTheme="minorHAnsi" w:hAnsiTheme="minorHAnsi" w:cstheme="minorBidi"/>
          <w:sz w:val="22"/>
          <w:szCs w:val="22"/>
          <w:lang w:eastAsia="en-US"/>
        </w:rPr>
        <w:t xml:space="preserve"> via </w:t>
      </w:r>
      <w:r w:rsidR="005B5EC9">
        <w:rPr>
          <w:rFonts w:asciiTheme="minorHAnsi" w:eastAsiaTheme="minorHAnsi" w:hAnsiTheme="minorHAnsi" w:cstheme="minorBidi"/>
          <w:sz w:val="22"/>
          <w:szCs w:val="22"/>
          <w:lang w:eastAsia="en-US"/>
        </w:rPr>
        <w:t xml:space="preserve">de </w:t>
      </w:r>
      <w:r w:rsidR="001319A1">
        <w:rPr>
          <w:rFonts w:asciiTheme="minorHAnsi" w:eastAsiaTheme="minorHAnsi" w:hAnsiTheme="minorHAnsi" w:cstheme="minorBidi"/>
          <w:sz w:val="22"/>
          <w:szCs w:val="22"/>
          <w:lang w:eastAsia="en-US"/>
        </w:rPr>
        <w:t xml:space="preserve">mail naar de secretaris </w:t>
      </w:r>
      <w:proofErr w:type="spellStart"/>
      <w:r w:rsidR="001319A1">
        <w:rPr>
          <w:rFonts w:asciiTheme="minorHAnsi" w:eastAsiaTheme="minorHAnsi" w:hAnsiTheme="minorHAnsi" w:cstheme="minorBidi"/>
          <w:sz w:val="22"/>
          <w:szCs w:val="22"/>
          <w:lang w:eastAsia="en-US"/>
        </w:rPr>
        <w:t>Lilli</w:t>
      </w:r>
      <w:proofErr w:type="spellEnd"/>
      <w:r w:rsidR="001319A1">
        <w:rPr>
          <w:rFonts w:asciiTheme="minorHAnsi" w:eastAsiaTheme="minorHAnsi" w:hAnsiTheme="minorHAnsi" w:cstheme="minorBidi"/>
          <w:sz w:val="22"/>
          <w:szCs w:val="22"/>
          <w:lang w:eastAsia="en-US"/>
        </w:rPr>
        <w:t xml:space="preserve"> Gard (l.gard@umcg.nl)</w:t>
      </w:r>
      <w:r w:rsidR="00E00891">
        <w:rPr>
          <w:rFonts w:asciiTheme="minorHAnsi" w:eastAsiaTheme="minorHAnsi" w:hAnsiTheme="minorHAnsi" w:cstheme="minorBidi"/>
          <w:sz w:val="22"/>
          <w:szCs w:val="22"/>
          <w:lang w:eastAsia="en-US"/>
        </w:rPr>
        <w:t xml:space="preserve"> of naar de andere bestuursleden</w:t>
      </w:r>
      <w:r w:rsidR="00DC5902">
        <w:rPr>
          <w:rFonts w:asciiTheme="minorHAnsi" w:eastAsiaTheme="minorHAnsi" w:hAnsiTheme="minorHAnsi" w:cstheme="minorBidi"/>
          <w:sz w:val="22"/>
          <w:szCs w:val="22"/>
          <w:lang w:eastAsia="en-US"/>
        </w:rPr>
        <w:t xml:space="preserve"> </w:t>
      </w:r>
      <w:r w:rsidR="004E7C80">
        <w:rPr>
          <w:rFonts w:asciiTheme="minorHAnsi" w:eastAsiaTheme="minorHAnsi" w:hAnsiTheme="minorHAnsi" w:cstheme="minorBidi"/>
          <w:sz w:val="22"/>
          <w:szCs w:val="22"/>
          <w:lang w:eastAsia="en-US"/>
        </w:rPr>
        <w:t xml:space="preserve">die </w:t>
      </w:r>
      <w:r w:rsidR="00FA569E">
        <w:rPr>
          <w:rFonts w:asciiTheme="minorHAnsi" w:eastAsiaTheme="minorHAnsi" w:hAnsiTheme="minorHAnsi" w:cstheme="minorBidi"/>
          <w:sz w:val="22"/>
          <w:szCs w:val="22"/>
          <w:lang w:eastAsia="en-US"/>
        </w:rPr>
        <w:t>terug te vinden zijn op de website van de NVMM</w:t>
      </w:r>
      <w:r w:rsidR="00BC6D8D">
        <w:rPr>
          <w:rFonts w:asciiTheme="minorHAnsi" w:eastAsiaTheme="minorHAnsi" w:hAnsiTheme="minorHAnsi" w:cstheme="minorBidi"/>
          <w:sz w:val="22"/>
          <w:szCs w:val="22"/>
          <w:lang w:eastAsia="en-US"/>
        </w:rPr>
        <w:t xml:space="preserve"> via de link van onze werkgroep </w:t>
      </w:r>
      <w:hyperlink r:id="rId4" w:history="1">
        <w:r w:rsidR="001F1385" w:rsidRPr="001F1385">
          <w:rPr>
            <w:rStyle w:val="Hyperlink"/>
            <w:rFonts w:asciiTheme="minorHAnsi" w:eastAsiaTheme="minorHAnsi" w:hAnsiTheme="minorHAnsi" w:cstheme="minorBidi"/>
            <w:sz w:val="22"/>
            <w:szCs w:val="22"/>
            <w:lang w:eastAsia="en-US"/>
          </w:rPr>
          <w:t>WMDI</w:t>
        </w:r>
      </w:hyperlink>
      <w:r w:rsidR="00BC6D8D">
        <w:rPr>
          <w:rFonts w:asciiTheme="minorHAnsi" w:eastAsiaTheme="minorHAnsi" w:hAnsiTheme="minorHAnsi" w:cstheme="minorBidi"/>
          <w:sz w:val="22"/>
          <w:szCs w:val="22"/>
          <w:lang w:eastAsia="en-US"/>
        </w:rPr>
        <w:t xml:space="preserve">. </w:t>
      </w:r>
    </w:p>
    <w:p w14:paraId="5673E2B4" w14:textId="2AD7E67C" w:rsidR="00F80683" w:rsidRDefault="00622FA9" w:rsidP="00F80683">
      <w:pPr>
        <w:pStyle w:val="Normaalweb"/>
        <w:rPr>
          <w:rFonts w:asciiTheme="minorHAnsi" w:hAnsiTheme="minorHAnsi" w:cstheme="minorHAnsi"/>
          <w:b/>
          <w:bCs/>
          <w:i/>
          <w:iCs/>
          <w:sz w:val="22"/>
          <w:szCs w:val="22"/>
          <w:lang w:eastAsia="en-US"/>
        </w:rPr>
      </w:pPr>
      <w:r>
        <w:rPr>
          <w:rFonts w:asciiTheme="minorHAnsi" w:hAnsiTheme="minorHAnsi" w:cstheme="minorHAnsi"/>
          <w:b/>
          <w:bCs/>
          <w:i/>
          <w:iCs/>
          <w:sz w:val="22"/>
          <w:szCs w:val="22"/>
          <w:lang w:eastAsia="en-US"/>
        </w:rPr>
        <w:t>Via welke kanalen</w:t>
      </w:r>
      <w:r w:rsidR="00F80683">
        <w:rPr>
          <w:rFonts w:asciiTheme="minorHAnsi" w:hAnsiTheme="minorHAnsi" w:cstheme="minorHAnsi"/>
          <w:b/>
          <w:bCs/>
          <w:i/>
          <w:iCs/>
          <w:sz w:val="22"/>
          <w:szCs w:val="22"/>
          <w:lang w:eastAsia="en-US"/>
        </w:rPr>
        <w:t xml:space="preserve"> </w:t>
      </w:r>
      <w:r w:rsidR="00F80683" w:rsidRPr="00F80683">
        <w:rPr>
          <w:rFonts w:asciiTheme="minorHAnsi" w:hAnsiTheme="minorHAnsi" w:cstheme="minorHAnsi"/>
          <w:b/>
          <w:bCs/>
          <w:i/>
          <w:iCs/>
          <w:sz w:val="22"/>
          <w:szCs w:val="22"/>
          <w:lang w:eastAsia="en-US"/>
        </w:rPr>
        <w:t>oefen</w:t>
      </w:r>
      <w:r w:rsidR="00F80683">
        <w:rPr>
          <w:rFonts w:asciiTheme="minorHAnsi" w:hAnsiTheme="minorHAnsi" w:cstheme="minorHAnsi"/>
          <w:b/>
          <w:bCs/>
          <w:i/>
          <w:iCs/>
          <w:sz w:val="22"/>
          <w:szCs w:val="22"/>
          <w:lang w:eastAsia="en-US"/>
        </w:rPr>
        <w:t>en jullie je</w:t>
      </w:r>
      <w:r w:rsidR="00F80683" w:rsidRPr="00F80683">
        <w:rPr>
          <w:rFonts w:asciiTheme="minorHAnsi" w:hAnsiTheme="minorHAnsi" w:cstheme="minorHAnsi"/>
          <w:b/>
          <w:bCs/>
          <w:i/>
          <w:iCs/>
          <w:sz w:val="22"/>
          <w:szCs w:val="22"/>
          <w:lang w:eastAsia="en-US"/>
        </w:rPr>
        <w:t xml:space="preserve"> invloed </w:t>
      </w:r>
      <w:r w:rsidR="00F80683">
        <w:rPr>
          <w:rFonts w:asciiTheme="minorHAnsi" w:hAnsiTheme="minorHAnsi" w:cstheme="minorHAnsi"/>
          <w:b/>
          <w:bCs/>
          <w:i/>
          <w:iCs/>
          <w:sz w:val="22"/>
          <w:szCs w:val="22"/>
          <w:lang w:eastAsia="en-US"/>
        </w:rPr>
        <w:t>uit en met welk</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beoogd</w:t>
      </w:r>
      <w:r>
        <w:rPr>
          <w:rFonts w:asciiTheme="minorHAnsi" w:hAnsiTheme="minorHAnsi" w:cstheme="minorHAnsi"/>
          <w:b/>
          <w:bCs/>
          <w:i/>
          <w:iCs/>
          <w:sz w:val="22"/>
          <w:szCs w:val="22"/>
          <w:lang w:eastAsia="en-US"/>
        </w:rPr>
        <w:t>e</w:t>
      </w:r>
      <w:r w:rsidR="00F80683">
        <w:rPr>
          <w:rFonts w:asciiTheme="minorHAnsi" w:hAnsiTheme="minorHAnsi" w:cstheme="minorHAnsi"/>
          <w:b/>
          <w:bCs/>
          <w:i/>
          <w:iCs/>
          <w:sz w:val="22"/>
          <w:szCs w:val="22"/>
          <w:lang w:eastAsia="en-US"/>
        </w:rPr>
        <w:t xml:space="preserve"> effect</w:t>
      </w:r>
      <w:r>
        <w:rPr>
          <w:rFonts w:asciiTheme="minorHAnsi" w:hAnsiTheme="minorHAnsi" w:cstheme="minorHAnsi"/>
          <w:b/>
          <w:bCs/>
          <w:i/>
          <w:iCs/>
          <w:sz w:val="22"/>
          <w:szCs w:val="22"/>
          <w:lang w:eastAsia="en-US"/>
        </w:rPr>
        <w:t>en/ impact</w:t>
      </w:r>
      <w:r w:rsidR="00F80683" w:rsidRPr="00F80683">
        <w:rPr>
          <w:rFonts w:asciiTheme="minorHAnsi" w:hAnsiTheme="minorHAnsi" w:cstheme="minorHAnsi"/>
          <w:b/>
          <w:bCs/>
          <w:i/>
          <w:iCs/>
          <w:sz w:val="22"/>
          <w:szCs w:val="22"/>
          <w:lang w:eastAsia="en-US"/>
        </w:rPr>
        <w:t>?</w:t>
      </w:r>
    </w:p>
    <w:p w14:paraId="65424E1F" w14:textId="0FFAE6C0" w:rsidR="002207DD" w:rsidRPr="002207DD" w:rsidRDefault="002207DD" w:rsidP="002207DD">
      <w:pPr>
        <w:pStyle w:val="Normaalweb"/>
        <w:rPr>
          <w:rFonts w:asciiTheme="minorHAnsi" w:eastAsiaTheme="minorHAnsi" w:hAnsiTheme="minorHAnsi" w:cstheme="minorBidi"/>
          <w:sz w:val="22"/>
          <w:szCs w:val="22"/>
          <w:lang w:eastAsia="en-US"/>
        </w:rPr>
      </w:pPr>
      <w:r w:rsidRPr="002207DD">
        <w:rPr>
          <w:rFonts w:asciiTheme="minorHAnsi" w:eastAsiaTheme="minorHAnsi" w:hAnsiTheme="minorHAnsi" w:cstheme="minorBidi"/>
          <w:sz w:val="22"/>
          <w:szCs w:val="22"/>
          <w:lang w:eastAsia="en-US"/>
        </w:rPr>
        <w:lastRenderedPageBreak/>
        <w:t>De WMDI ondersteunt continu processen voor het verbeteren van de kennisstructuur van moleculair diagnostische methoden en analyses om, in lijn met de visie van de NVMM, de microbiologisch</w:t>
      </w:r>
      <w:r w:rsidR="00EA667C">
        <w:rPr>
          <w:rFonts w:asciiTheme="minorHAnsi" w:eastAsiaTheme="minorHAnsi" w:hAnsiTheme="minorHAnsi" w:cstheme="minorBidi"/>
          <w:sz w:val="22"/>
          <w:szCs w:val="22"/>
          <w:lang w:eastAsia="en-US"/>
        </w:rPr>
        <w:t>e</w:t>
      </w:r>
      <w:r w:rsidRPr="002207DD">
        <w:rPr>
          <w:rFonts w:asciiTheme="minorHAnsi" w:eastAsiaTheme="minorHAnsi" w:hAnsiTheme="minorHAnsi" w:cstheme="minorBidi"/>
          <w:sz w:val="22"/>
          <w:szCs w:val="22"/>
          <w:lang w:eastAsia="en-US"/>
        </w:rPr>
        <w:t xml:space="preserve"> zorg voor alle patiëntgroepen zo optimaal mogelijk te laten plaatsvinden. Kennis wordt overgedragen middels wetenschappelijke bijeenkomsten, </w:t>
      </w:r>
      <w:proofErr w:type="spellStart"/>
      <w:r w:rsidRPr="002207DD">
        <w:rPr>
          <w:rFonts w:asciiTheme="minorHAnsi" w:eastAsiaTheme="minorHAnsi" w:hAnsiTheme="minorHAnsi" w:cstheme="minorBidi"/>
          <w:sz w:val="22"/>
          <w:szCs w:val="22"/>
          <w:lang w:eastAsia="en-US"/>
        </w:rPr>
        <w:t>labtechnische</w:t>
      </w:r>
      <w:proofErr w:type="spellEnd"/>
      <w:r w:rsidRPr="002207DD">
        <w:rPr>
          <w:rFonts w:asciiTheme="minorHAnsi" w:eastAsiaTheme="minorHAnsi" w:hAnsiTheme="minorHAnsi" w:cstheme="minorBidi"/>
          <w:sz w:val="22"/>
          <w:szCs w:val="22"/>
          <w:lang w:eastAsia="en-US"/>
        </w:rPr>
        <w:t xml:space="preserve"> overleggen, deelname aan diverse werkgroepen/commissies, vraag en antwoord en mededelingen via een online forum</w:t>
      </w:r>
      <w:r w:rsidR="001C63B8">
        <w:rPr>
          <w:rFonts w:asciiTheme="minorHAnsi" w:eastAsiaTheme="minorHAnsi" w:hAnsiTheme="minorHAnsi" w:cstheme="minorBidi"/>
          <w:sz w:val="22"/>
          <w:szCs w:val="22"/>
          <w:lang w:eastAsia="en-US"/>
        </w:rPr>
        <w:t xml:space="preserve"> (deze is </w:t>
      </w:r>
      <w:r w:rsidR="00971ED6">
        <w:rPr>
          <w:rFonts w:asciiTheme="minorHAnsi" w:eastAsiaTheme="minorHAnsi" w:hAnsiTheme="minorHAnsi" w:cstheme="minorBidi"/>
          <w:sz w:val="22"/>
          <w:szCs w:val="22"/>
          <w:lang w:eastAsia="en-US"/>
        </w:rPr>
        <w:t xml:space="preserve">voor NVMM leden welke </w:t>
      </w:r>
      <w:r w:rsidR="00B72E48">
        <w:rPr>
          <w:rFonts w:asciiTheme="minorHAnsi" w:eastAsiaTheme="minorHAnsi" w:hAnsiTheme="minorHAnsi" w:cstheme="minorBidi"/>
          <w:sz w:val="22"/>
          <w:szCs w:val="22"/>
          <w:lang w:eastAsia="en-US"/>
        </w:rPr>
        <w:t>actief zijn in de moleculaire diagnostiek)</w:t>
      </w:r>
      <w:r w:rsidRPr="002207DD">
        <w:rPr>
          <w:rFonts w:asciiTheme="minorHAnsi" w:eastAsiaTheme="minorHAnsi" w:hAnsiTheme="minorHAnsi" w:cstheme="minorBidi"/>
          <w:sz w:val="22"/>
          <w:szCs w:val="22"/>
          <w:lang w:eastAsia="en-US"/>
        </w:rPr>
        <w:t xml:space="preserve">, wetenschappelijke publicaties en trainingen. De WMDI geeft gevraagd of ongevraagd advies aan het bestuur van de NVMM met betrekking tot inhoudelijke en kwaliteitsborging vraagstukken gerelateerd aan moleculaire methoden. Onderwerpen die aan bod komen in de verschillende gremia lopen uiteen van standard </w:t>
      </w:r>
      <w:proofErr w:type="spellStart"/>
      <w:r w:rsidRPr="002207DD">
        <w:rPr>
          <w:rFonts w:asciiTheme="minorHAnsi" w:eastAsiaTheme="minorHAnsi" w:hAnsiTheme="minorHAnsi" w:cstheme="minorBidi"/>
          <w:sz w:val="22"/>
          <w:szCs w:val="22"/>
          <w:lang w:eastAsia="en-US"/>
        </w:rPr>
        <w:t>laboratory</w:t>
      </w:r>
      <w:proofErr w:type="spellEnd"/>
      <w:r w:rsidRPr="002207DD">
        <w:rPr>
          <w:rFonts w:asciiTheme="minorHAnsi" w:eastAsiaTheme="minorHAnsi" w:hAnsiTheme="minorHAnsi" w:cstheme="minorBidi"/>
          <w:sz w:val="22"/>
          <w:szCs w:val="22"/>
          <w:lang w:eastAsia="en-US"/>
        </w:rPr>
        <w:t xml:space="preserve"> </w:t>
      </w:r>
      <w:proofErr w:type="spellStart"/>
      <w:r w:rsidRPr="002207DD">
        <w:rPr>
          <w:rFonts w:asciiTheme="minorHAnsi" w:eastAsiaTheme="minorHAnsi" w:hAnsiTheme="minorHAnsi" w:cstheme="minorBidi"/>
          <w:sz w:val="22"/>
          <w:szCs w:val="22"/>
          <w:lang w:eastAsia="en-US"/>
        </w:rPr>
        <w:t>practice</w:t>
      </w:r>
      <w:proofErr w:type="spellEnd"/>
      <w:r w:rsidRPr="002207DD">
        <w:rPr>
          <w:rFonts w:asciiTheme="minorHAnsi" w:eastAsiaTheme="minorHAnsi" w:hAnsiTheme="minorHAnsi" w:cstheme="minorBidi"/>
          <w:sz w:val="22"/>
          <w:szCs w:val="22"/>
          <w:lang w:eastAsia="en-US"/>
        </w:rPr>
        <w:t xml:space="preserve"> tot platform</w:t>
      </w:r>
      <w:r w:rsidR="004E1CAA">
        <w:rPr>
          <w:rFonts w:asciiTheme="minorHAnsi" w:eastAsiaTheme="minorHAnsi" w:hAnsiTheme="minorHAnsi" w:cstheme="minorBidi"/>
          <w:sz w:val="22"/>
          <w:szCs w:val="22"/>
          <w:lang w:eastAsia="en-US"/>
        </w:rPr>
        <w:t>-</w:t>
      </w:r>
      <w:r w:rsidRPr="002207DD">
        <w:rPr>
          <w:rFonts w:asciiTheme="minorHAnsi" w:eastAsiaTheme="minorHAnsi" w:hAnsiTheme="minorHAnsi" w:cstheme="minorBidi"/>
          <w:sz w:val="22"/>
          <w:szCs w:val="22"/>
          <w:lang w:eastAsia="en-US"/>
        </w:rPr>
        <w:t>gebonden problematiek, implementatie van state-of-</w:t>
      </w:r>
      <w:proofErr w:type="spellStart"/>
      <w:r w:rsidRPr="002207DD">
        <w:rPr>
          <w:rFonts w:asciiTheme="minorHAnsi" w:eastAsiaTheme="minorHAnsi" w:hAnsiTheme="minorHAnsi" w:cstheme="minorBidi"/>
          <w:sz w:val="22"/>
          <w:szCs w:val="22"/>
          <w:lang w:eastAsia="en-US"/>
        </w:rPr>
        <w:t>the</w:t>
      </w:r>
      <w:proofErr w:type="spellEnd"/>
      <w:r w:rsidRPr="002207DD">
        <w:rPr>
          <w:rFonts w:asciiTheme="minorHAnsi" w:eastAsiaTheme="minorHAnsi" w:hAnsiTheme="minorHAnsi" w:cstheme="minorBidi"/>
          <w:sz w:val="22"/>
          <w:szCs w:val="22"/>
          <w:lang w:eastAsia="en-US"/>
        </w:rPr>
        <w:t xml:space="preserve">-art moleculaire technieken tot het juiste gebruik van computeralgoritmes of het implementeren van kwaliteitssystemen voor </w:t>
      </w:r>
      <w:proofErr w:type="spellStart"/>
      <w:r w:rsidRPr="002207DD">
        <w:rPr>
          <w:rFonts w:asciiTheme="minorHAnsi" w:eastAsiaTheme="minorHAnsi" w:hAnsiTheme="minorHAnsi" w:cstheme="minorBidi"/>
          <w:sz w:val="22"/>
          <w:szCs w:val="22"/>
          <w:lang w:eastAsia="en-US"/>
        </w:rPr>
        <w:t>bioinformatische</w:t>
      </w:r>
      <w:proofErr w:type="spellEnd"/>
      <w:r w:rsidRPr="002207DD">
        <w:rPr>
          <w:rFonts w:asciiTheme="minorHAnsi" w:eastAsiaTheme="minorHAnsi" w:hAnsiTheme="minorHAnsi" w:cstheme="minorBidi"/>
          <w:sz w:val="22"/>
          <w:szCs w:val="22"/>
          <w:lang w:eastAsia="en-US"/>
        </w:rPr>
        <w:t xml:space="preserve"> analyses. </w:t>
      </w:r>
    </w:p>
    <w:p w14:paraId="058E0775" w14:textId="6B92A075" w:rsidR="004B6F90" w:rsidRDefault="004B6F90" w:rsidP="004B6F90">
      <w:pPr>
        <w:pStyle w:val="Normaalweb"/>
        <w:rPr>
          <w:rFonts w:asciiTheme="minorHAnsi" w:eastAsiaTheme="minorHAnsi" w:hAnsiTheme="minorHAnsi" w:cstheme="minorBidi"/>
          <w:b/>
          <w:i/>
          <w:sz w:val="22"/>
          <w:szCs w:val="22"/>
          <w:lang w:eastAsia="en-US"/>
        </w:rPr>
      </w:pPr>
      <w:r w:rsidRPr="00D81DEB">
        <w:rPr>
          <w:rFonts w:asciiTheme="minorHAnsi" w:eastAsiaTheme="minorHAnsi" w:hAnsiTheme="minorHAnsi" w:cstheme="minorBidi"/>
          <w:b/>
          <w:i/>
          <w:sz w:val="22"/>
          <w:szCs w:val="22"/>
          <w:lang w:eastAsia="en-US"/>
        </w:rPr>
        <w:t>Heb je nog een boodschap aan de NVMM-leden?</w:t>
      </w:r>
    </w:p>
    <w:p w14:paraId="6BE0DE7E" w14:textId="7E08FA7E" w:rsidR="006B18D3" w:rsidRPr="0008012C" w:rsidRDefault="00325BC2" w:rsidP="004B6F90">
      <w:pPr>
        <w:pStyle w:val="Normaalweb"/>
        <w:rPr>
          <w:rFonts w:asciiTheme="minorHAnsi" w:eastAsiaTheme="minorHAnsi" w:hAnsiTheme="minorHAnsi" w:cstheme="minorBidi"/>
          <w:sz w:val="22"/>
          <w:szCs w:val="22"/>
          <w:lang w:eastAsia="en-US"/>
        </w:rPr>
      </w:pPr>
      <w:r w:rsidRPr="00250589">
        <w:rPr>
          <w:rFonts w:asciiTheme="minorHAnsi" w:eastAsiaTheme="minorHAnsi" w:hAnsiTheme="minorHAnsi" w:cstheme="minorBidi"/>
          <w:sz w:val="22"/>
          <w:szCs w:val="22"/>
          <w:lang w:eastAsia="en-US"/>
        </w:rPr>
        <w:t xml:space="preserve">Moleculaire diagnostiek is </w:t>
      </w:r>
      <w:r>
        <w:rPr>
          <w:rFonts w:asciiTheme="minorHAnsi" w:eastAsiaTheme="minorHAnsi" w:hAnsiTheme="minorHAnsi" w:cstheme="minorBidi"/>
          <w:sz w:val="22"/>
          <w:szCs w:val="22"/>
          <w:lang w:eastAsia="en-US"/>
        </w:rPr>
        <w:t xml:space="preserve">ingebed in ieder medisch microbiologisch. </w:t>
      </w:r>
      <w:r w:rsidR="00E01C35">
        <w:rPr>
          <w:rFonts w:asciiTheme="minorHAnsi" w:eastAsiaTheme="minorHAnsi" w:hAnsiTheme="minorHAnsi" w:cstheme="minorBidi"/>
          <w:sz w:val="22"/>
          <w:szCs w:val="22"/>
          <w:lang w:eastAsia="en-US"/>
        </w:rPr>
        <w:t xml:space="preserve">Ieder lab kan zijn eigen wiel blijven uitvinden door zelf allerlei ontwikkelingen of implementaties uit te voeren, maar de kracht van de WMDI is juist het laagdrempelig contact hebben, om kennis, ervaringen of protocollen te delen en zeker ook om technische uitdagingen met elkaar te delen.  Dat zien wij als grootste meerwaarde van deze werkgroep en we willen dan iedereen die betrokken is bij moleculaire diagnostiek in infectieziekten </w:t>
      </w:r>
      <w:r w:rsidR="00194DEF">
        <w:rPr>
          <w:rFonts w:asciiTheme="minorHAnsi" w:eastAsiaTheme="minorHAnsi" w:hAnsiTheme="minorHAnsi" w:cstheme="minorBidi"/>
          <w:sz w:val="22"/>
          <w:szCs w:val="22"/>
          <w:lang w:eastAsia="en-US"/>
        </w:rPr>
        <w:t xml:space="preserve">motiveren </w:t>
      </w:r>
      <w:r w:rsidR="00E01C35">
        <w:rPr>
          <w:rFonts w:asciiTheme="minorHAnsi" w:eastAsiaTheme="minorHAnsi" w:hAnsiTheme="minorHAnsi" w:cstheme="minorBidi"/>
          <w:sz w:val="22"/>
          <w:szCs w:val="22"/>
          <w:lang w:eastAsia="en-US"/>
        </w:rPr>
        <w:t xml:space="preserve">om actief mee te doen met de WMDI, zodat we de moleculaire diagnostiek op een zo hoog mogelijk niveau kunnen blijven houden. </w:t>
      </w:r>
    </w:p>
    <w:p w14:paraId="5C55B262" w14:textId="77777777" w:rsidR="00E01C35" w:rsidRPr="00325BC2" w:rsidRDefault="00E01C35">
      <w:pPr>
        <w:pStyle w:val="Normaalweb"/>
        <w:rPr>
          <w:rFonts w:asciiTheme="minorHAnsi" w:eastAsiaTheme="minorHAnsi" w:hAnsiTheme="minorHAnsi" w:cstheme="minorBidi"/>
          <w:sz w:val="22"/>
          <w:szCs w:val="22"/>
          <w:lang w:eastAsia="en-US"/>
        </w:rPr>
      </w:pPr>
    </w:p>
    <w:sectPr w:rsidR="00E01C35" w:rsidRPr="00325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96"/>
    <w:rsid w:val="00041F65"/>
    <w:rsid w:val="0008012C"/>
    <w:rsid w:val="000B0A65"/>
    <w:rsid w:val="000C7B43"/>
    <w:rsid w:val="000E163A"/>
    <w:rsid w:val="001319A1"/>
    <w:rsid w:val="00151DE4"/>
    <w:rsid w:val="00154A96"/>
    <w:rsid w:val="00176A59"/>
    <w:rsid w:val="00194DEF"/>
    <w:rsid w:val="001C63B8"/>
    <w:rsid w:val="001F1385"/>
    <w:rsid w:val="002207DD"/>
    <w:rsid w:val="00250589"/>
    <w:rsid w:val="00252327"/>
    <w:rsid w:val="002563CA"/>
    <w:rsid w:val="002A2D47"/>
    <w:rsid w:val="002E1C90"/>
    <w:rsid w:val="002F7780"/>
    <w:rsid w:val="0031206D"/>
    <w:rsid w:val="00325BC2"/>
    <w:rsid w:val="00395812"/>
    <w:rsid w:val="00466A94"/>
    <w:rsid w:val="004817C0"/>
    <w:rsid w:val="004843AA"/>
    <w:rsid w:val="004B6F90"/>
    <w:rsid w:val="004C6C33"/>
    <w:rsid w:val="004E0257"/>
    <w:rsid w:val="004E1CAA"/>
    <w:rsid w:val="004E7C80"/>
    <w:rsid w:val="005635FC"/>
    <w:rsid w:val="005B5EC9"/>
    <w:rsid w:val="005E71E0"/>
    <w:rsid w:val="00622FA9"/>
    <w:rsid w:val="0066027F"/>
    <w:rsid w:val="0067470E"/>
    <w:rsid w:val="00693B19"/>
    <w:rsid w:val="006B18D3"/>
    <w:rsid w:val="006D1BDC"/>
    <w:rsid w:val="006E2980"/>
    <w:rsid w:val="0070123B"/>
    <w:rsid w:val="007078BB"/>
    <w:rsid w:val="0081212D"/>
    <w:rsid w:val="008212FE"/>
    <w:rsid w:val="00843FF1"/>
    <w:rsid w:val="008D06A7"/>
    <w:rsid w:val="00907F2A"/>
    <w:rsid w:val="00942B32"/>
    <w:rsid w:val="00971ED6"/>
    <w:rsid w:val="00A67674"/>
    <w:rsid w:val="00AB3484"/>
    <w:rsid w:val="00B161F3"/>
    <w:rsid w:val="00B244E7"/>
    <w:rsid w:val="00B31815"/>
    <w:rsid w:val="00B72E48"/>
    <w:rsid w:val="00B75431"/>
    <w:rsid w:val="00B85395"/>
    <w:rsid w:val="00BC0E40"/>
    <w:rsid w:val="00BC6D8D"/>
    <w:rsid w:val="00BF29C2"/>
    <w:rsid w:val="00C1238C"/>
    <w:rsid w:val="00C57E64"/>
    <w:rsid w:val="00D2534C"/>
    <w:rsid w:val="00D55163"/>
    <w:rsid w:val="00D81DEB"/>
    <w:rsid w:val="00DA7B00"/>
    <w:rsid w:val="00DC5902"/>
    <w:rsid w:val="00DF090B"/>
    <w:rsid w:val="00E00891"/>
    <w:rsid w:val="00E01C35"/>
    <w:rsid w:val="00E567B9"/>
    <w:rsid w:val="00E56FD3"/>
    <w:rsid w:val="00EA667C"/>
    <w:rsid w:val="00EC3B4A"/>
    <w:rsid w:val="00F80683"/>
    <w:rsid w:val="00FA5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CEB0"/>
  <w15:chartTrackingRefBased/>
  <w15:docId w15:val="{49667C00-3D7F-437F-9987-80795B8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54A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B6F90"/>
    <w:rPr>
      <w:sz w:val="16"/>
      <w:szCs w:val="16"/>
    </w:rPr>
  </w:style>
  <w:style w:type="paragraph" w:styleId="Tekstopmerking">
    <w:name w:val="annotation text"/>
    <w:basedOn w:val="Standaard"/>
    <w:link w:val="TekstopmerkingChar"/>
    <w:uiPriority w:val="99"/>
    <w:unhideWhenUsed/>
    <w:rsid w:val="004B6F90"/>
    <w:pPr>
      <w:spacing w:line="240" w:lineRule="auto"/>
    </w:pPr>
    <w:rPr>
      <w:sz w:val="20"/>
      <w:szCs w:val="20"/>
    </w:rPr>
  </w:style>
  <w:style w:type="character" w:customStyle="1" w:styleId="TekstopmerkingChar">
    <w:name w:val="Tekst opmerking Char"/>
    <w:basedOn w:val="Standaardalinea-lettertype"/>
    <w:link w:val="Tekstopmerking"/>
    <w:uiPriority w:val="99"/>
    <w:rsid w:val="004B6F90"/>
    <w:rPr>
      <w:sz w:val="20"/>
      <w:szCs w:val="20"/>
    </w:rPr>
  </w:style>
  <w:style w:type="paragraph" w:styleId="Onderwerpvanopmerking">
    <w:name w:val="annotation subject"/>
    <w:basedOn w:val="Tekstopmerking"/>
    <w:next w:val="Tekstopmerking"/>
    <w:link w:val="OnderwerpvanopmerkingChar"/>
    <w:uiPriority w:val="99"/>
    <w:semiHidden/>
    <w:unhideWhenUsed/>
    <w:rsid w:val="004B6F90"/>
    <w:rPr>
      <w:b/>
      <w:bCs/>
    </w:rPr>
  </w:style>
  <w:style w:type="character" w:customStyle="1" w:styleId="OnderwerpvanopmerkingChar">
    <w:name w:val="Onderwerp van opmerking Char"/>
    <w:basedOn w:val="TekstopmerkingChar"/>
    <w:link w:val="Onderwerpvanopmerking"/>
    <w:uiPriority w:val="99"/>
    <w:semiHidden/>
    <w:rsid w:val="004B6F90"/>
    <w:rPr>
      <w:b/>
      <w:bCs/>
      <w:sz w:val="20"/>
      <w:szCs w:val="20"/>
    </w:rPr>
  </w:style>
  <w:style w:type="paragraph" w:styleId="Ballontekst">
    <w:name w:val="Balloon Text"/>
    <w:basedOn w:val="Standaard"/>
    <w:link w:val="BallontekstChar"/>
    <w:uiPriority w:val="99"/>
    <w:semiHidden/>
    <w:unhideWhenUsed/>
    <w:rsid w:val="004B6F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6F90"/>
    <w:rPr>
      <w:rFonts w:ascii="Segoe UI" w:hAnsi="Segoe UI" w:cs="Segoe UI"/>
      <w:sz w:val="18"/>
      <w:szCs w:val="18"/>
    </w:rPr>
  </w:style>
  <w:style w:type="paragraph" w:styleId="Revisie">
    <w:name w:val="Revision"/>
    <w:hidden/>
    <w:uiPriority w:val="99"/>
    <w:semiHidden/>
    <w:rsid w:val="00252327"/>
    <w:pPr>
      <w:spacing w:after="0" w:line="240" w:lineRule="auto"/>
    </w:pPr>
  </w:style>
  <w:style w:type="character" w:styleId="Hyperlink">
    <w:name w:val="Hyperlink"/>
    <w:basedOn w:val="Standaardalinea-lettertype"/>
    <w:uiPriority w:val="99"/>
    <w:unhideWhenUsed/>
    <w:rsid w:val="001F1385"/>
    <w:rPr>
      <w:color w:val="0563C1" w:themeColor="hyperlink"/>
      <w:u w:val="single"/>
    </w:rPr>
  </w:style>
  <w:style w:type="character" w:customStyle="1" w:styleId="Onopgelostemelding1">
    <w:name w:val="Onopgeloste melding1"/>
    <w:basedOn w:val="Standaardalinea-lettertype"/>
    <w:uiPriority w:val="99"/>
    <w:semiHidden/>
    <w:unhideWhenUsed/>
    <w:rsid w:val="001F1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329">
      <w:bodyDiv w:val="1"/>
      <w:marLeft w:val="0"/>
      <w:marRight w:val="0"/>
      <w:marTop w:val="0"/>
      <w:marBottom w:val="0"/>
      <w:divBdr>
        <w:top w:val="none" w:sz="0" w:space="0" w:color="auto"/>
        <w:left w:val="none" w:sz="0" w:space="0" w:color="auto"/>
        <w:bottom w:val="none" w:sz="0" w:space="0" w:color="auto"/>
        <w:right w:val="none" w:sz="0" w:space="0" w:color="auto"/>
      </w:divBdr>
    </w:div>
    <w:div w:id="197284382">
      <w:bodyDiv w:val="1"/>
      <w:marLeft w:val="0"/>
      <w:marRight w:val="0"/>
      <w:marTop w:val="0"/>
      <w:marBottom w:val="0"/>
      <w:divBdr>
        <w:top w:val="none" w:sz="0" w:space="0" w:color="auto"/>
        <w:left w:val="none" w:sz="0" w:space="0" w:color="auto"/>
        <w:bottom w:val="none" w:sz="0" w:space="0" w:color="auto"/>
        <w:right w:val="none" w:sz="0" w:space="0" w:color="auto"/>
      </w:divBdr>
    </w:div>
    <w:div w:id="526259360">
      <w:bodyDiv w:val="1"/>
      <w:marLeft w:val="0"/>
      <w:marRight w:val="0"/>
      <w:marTop w:val="0"/>
      <w:marBottom w:val="0"/>
      <w:divBdr>
        <w:top w:val="none" w:sz="0" w:space="0" w:color="auto"/>
        <w:left w:val="none" w:sz="0" w:space="0" w:color="auto"/>
        <w:bottom w:val="none" w:sz="0" w:space="0" w:color="auto"/>
        <w:right w:val="none" w:sz="0" w:space="0" w:color="auto"/>
      </w:divBdr>
    </w:div>
    <w:div w:id="1132402338">
      <w:bodyDiv w:val="1"/>
      <w:marLeft w:val="0"/>
      <w:marRight w:val="0"/>
      <w:marTop w:val="0"/>
      <w:marBottom w:val="0"/>
      <w:divBdr>
        <w:top w:val="none" w:sz="0" w:space="0" w:color="auto"/>
        <w:left w:val="none" w:sz="0" w:space="0" w:color="auto"/>
        <w:bottom w:val="none" w:sz="0" w:space="0" w:color="auto"/>
        <w:right w:val="none" w:sz="0" w:space="0" w:color="auto"/>
      </w:divBdr>
    </w:div>
    <w:div w:id="1297492016">
      <w:bodyDiv w:val="1"/>
      <w:marLeft w:val="0"/>
      <w:marRight w:val="0"/>
      <w:marTop w:val="0"/>
      <w:marBottom w:val="0"/>
      <w:divBdr>
        <w:top w:val="none" w:sz="0" w:space="0" w:color="auto"/>
        <w:left w:val="none" w:sz="0" w:space="0" w:color="auto"/>
        <w:bottom w:val="none" w:sz="0" w:space="0" w:color="auto"/>
        <w:right w:val="none" w:sz="0" w:space="0" w:color="auto"/>
      </w:divBdr>
    </w:div>
    <w:div w:id="1646085299">
      <w:bodyDiv w:val="1"/>
      <w:marLeft w:val="0"/>
      <w:marRight w:val="0"/>
      <w:marTop w:val="0"/>
      <w:marBottom w:val="0"/>
      <w:divBdr>
        <w:top w:val="none" w:sz="0" w:space="0" w:color="auto"/>
        <w:left w:val="none" w:sz="0" w:space="0" w:color="auto"/>
        <w:bottom w:val="none" w:sz="0" w:space="0" w:color="auto"/>
        <w:right w:val="none" w:sz="0" w:space="0" w:color="auto"/>
      </w:divBdr>
    </w:div>
    <w:div w:id="1655262143">
      <w:bodyDiv w:val="1"/>
      <w:marLeft w:val="0"/>
      <w:marRight w:val="0"/>
      <w:marTop w:val="0"/>
      <w:marBottom w:val="0"/>
      <w:divBdr>
        <w:top w:val="none" w:sz="0" w:space="0" w:color="auto"/>
        <w:left w:val="none" w:sz="0" w:space="0" w:color="auto"/>
        <w:bottom w:val="none" w:sz="0" w:space="0" w:color="auto"/>
        <w:right w:val="none" w:sz="0" w:space="0" w:color="auto"/>
      </w:divBdr>
    </w:div>
    <w:div w:id="1750349329">
      <w:bodyDiv w:val="1"/>
      <w:marLeft w:val="0"/>
      <w:marRight w:val="0"/>
      <w:marTop w:val="0"/>
      <w:marBottom w:val="0"/>
      <w:divBdr>
        <w:top w:val="none" w:sz="0" w:space="0" w:color="auto"/>
        <w:left w:val="none" w:sz="0" w:space="0" w:color="auto"/>
        <w:bottom w:val="none" w:sz="0" w:space="0" w:color="auto"/>
        <w:right w:val="none" w:sz="0" w:space="0" w:color="auto"/>
      </w:divBdr>
    </w:div>
    <w:div w:id="20398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vmm.nl/vereniging/commissies-en-werkgroepen/wmd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MUMC</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Morreel, E. (Elizabeth)</dc:creator>
  <cp:keywords/>
  <dc:description/>
  <cp:lastModifiedBy>Janny van Loon - de Haan</cp:lastModifiedBy>
  <cp:revision>2</cp:revision>
  <dcterms:created xsi:type="dcterms:W3CDTF">2024-12-30T10:44:00Z</dcterms:created>
  <dcterms:modified xsi:type="dcterms:W3CDTF">2024-12-30T10:44:00Z</dcterms:modified>
</cp:coreProperties>
</file>